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3F" w:rsidRDefault="00C8433F">
      <w:pPr>
        <w:rPr>
          <w:rFonts w:ascii="Minion Pro" w:hAnsi="Minion Pro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2C7921F" wp14:editId="2D3D8D4C">
            <wp:extent cx="1781175" cy="600075"/>
            <wp:effectExtent l="0" t="0" r="9525" b="9525"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2A" w:rsidRPr="00AE4D78" w:rsidRDefault="0062352A" w:rsidP="0062352A">
      <w:pPr>
        <w:pStyle w:val="Rubrik1"/>
        <w:rPr>
          <w:rFonts w:ascii="Minion Pro" w:hAnsi="Minion Pro"/>
        </w:rPr>
      </w:pPr>
      <w:r>
        <w:rPr>
          <w:rFonts w:ascii="Minion Pro" w:hAnsi="Minion Pro"/>
        </w:rPr>
        <w:t xml:space="preserve">Att välja variant av enkät </w:t>
      </w:r>
      <w:r>
        <w:rPr>
          <w:rFonts w:ascii="Minion Pro" w:hAnsi="Minion Pro"/>
        </w:rPr>
        <w:softHyphen/>
      </w:r>
    </w:p>
    <w:p w:rsidR="0062352A" w:rsidRPr="00696704" w:rsidRDefault="00D13E05" w:rsidP="006308D0">
      <w:pPr>
        <w:spacing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br/>
      </w:r>
      <w:bookmarkStart w:id="0" w:name="_GoBack"/>
      <w:bookmarkEnd w:id="0"/>
      <w:r w:rsidR="0062352A">
        <w:rPr>
          <w:rFonts w:ascii="Minion Pro" w:hAnsi="Minion Pro"/>
          <w:sz w:val="24"/>
          <w:szCs w:val="24"/>
        </w:rPr>
        <w:t>Vi har tagit fram två varianter av grundenkäter:</w:t>
      </w:r>
      <w:r w:rsidR="00696704">
        <w:rPr>
          <w:rFonts w:ascii="Minion Pro" w:hAnsi="Minion Pro"/>
          <w:sz w:val="24"/>
          <w:szCs w:val="24"/>
        </w:rPr>
        <w:t xml:space="preserve"> </w:t>
      </w:r>
      <w:r w:rsidR="0062352A" w:rsidRPr="00696704">
        <w:rPr>
          <w:rFonts w:ascii="Minion Pro" w:hAnsi="Minion Pro"/>
          <w:b/>
          <w:sz w:val="24"/>
          <w:szCs w:val="24"/>
        </w:rPr>
        <w:t>Tematisk enkät</w:t>
      </w:r>
      <w:r w:rsidR="00696704">
        <w:rPr>
          <w:rFonts w:ascii="Minion Pro" w:hAnsi="Minion Pro"/>
          <w:sz w:val="24"/>
          <w:szCs w:val="24"/>
        </w:rPr>
        <w:t xml:space="preserve"> och </w:t>
      </w:r>
      <w:r w:rsidR="0062352A" w:rsidRPr="00696704">
        <w:rPr>
          <w:rFonts w:ascii="Minion Pro" w:hAnsi="Minion Pro"/>
          <w:b/>
          <w:sz w:val="24"/>
          <w:szCs w:val="24"/>
        </w:rPr>
        <w:t>Kronologisk enkät</w:t>
      </w:r>
      <w:r w:rsidR="00696704">
        <w:rPr>
          <w:rFonts w:ascii="Minion Pro" w:hAnsi="Minion Pro"/>
          <w:sz w:val="24"/>
          <w:szCs w:val="24"/>
        </w:rPr>
        <w:t>.</w:t>
      </w:r>
      <w:r w:rsidR="0062352A" w:rsidRPr="00696704">
        <w:rPr>
          <w:rFonts w:ascii="Minion Pro" w:hAnsi="Minion Pro"/>
          <w:sz w:val="24"/>
          <w:szCs w:val="24"/>
        </w:rPr>
        <w:br/>
      </w:r>
    </w:p>
    <w:p w:rsidR="0062352A" w:rsidRDefault="0062352A" w:rsidP="0062352A">
      <w:pPr>
        <w:pStyle w:val="Liststycke"/>
        <w:numPr>
          <w:ilvl w:val="0"/>
          <w:numId w:val="3"/>
        </w:numPr>
        <w:ind w:left="357" w:hanging="357"/>
        <w:rPr>
          <w:rFonts w:ascii="Minion Pro" w:hAnsi="Minion Pro"/>
          <w:sz w:val="24"/>
          <w:szCs w:val="24"/>
        </w:rPr>
      </w:pPr>
      <w:r w:rsidRPr="0062352A">
        <w:rPr>
          <w:rFonts w:ascii="Minion Pro" w:hAnsi="Minion Pro"/>
          <w:sz w:val="24"/>
          <w:szCs w:val="24"/>
        </w:rPr>
        <w:t xml:space="preserve">Titta igenom och testa de två varianterna av grundenkäter som finns i detta material. Enkätfrågorna är </w:t>
      </w:r>
      <w:r w:rsidRPr="00BA5332">
        <w:rPr>
          <w:rFonts w:ascii="Minion Pro" w:hAnsi="Minion Pro"/>
          <w:sz w:val="24"/>
          <w:szCs w:val="24"/>
          <w:u w:val="single"/>
        </w:rPr>
        <w:t>exakt desamma</w:t>
      </w:r>
      <w:r w:rsidRPr="0062352A">
        <w:rPr>
          <w:rFonts w:ascii="Minion Pro" w:hAnsi="Minion Pro"/>
          <w:sz w:val="24"/>
          <w:szCs w:val="24"/>
        </w:rPr>
        <w:t xml:space="preserve"> i båda varianterna. </w:t>
      </w:r>
      <w:r>
        <w:rPr>
          <w:rFonts w:ascii="Minion Pro" w:hAnsi="Minion Pro"/>
          <w:sz w:val="24"/>
          <w:szCs w:val="24"/>
        </w:rPr>
        <w:t xml:space="preserve">Kom tillsammans fram till vilken variant som passar bäst för er och </w:t>
      </w:r>
      <w:r w:rsidR="00BA5332">
        <w:rPr>
          <w:rFonts w:ascii="Minion Pro" w:hAnsi="Minion Pro"/>
          <w:sz w:val="24"/>
          <w:szCs w:val="24"/>
        </w:rPr>
        <w:t xml:space="preserve">för </w:t>
      </w:r>
      <w:r>
        <w:rPr>
          <w:rFonts w:ascii="Minion Pro" w:hAnsi="Minion Pro"/>
          <w:sz w:val="24"/>
          <w:szCs w:val="24"/>
        </w:rPr>
        <w:t>brukarna i den verksamhet ni ska revidera.</w:t>
      </w:r>
    </w:p>
    <w:p w:rsidR="00604A5B" w:rsidRDefault="00604A5B" w:rsidP="00604A5B">
      <w:pPr>
        <w:pStyle w:val="Liststycke"/>
        <w:ind w:left="357"/>
        <w:rPr>
          <w:rFonts w:ascii="Minion Pro" w:hAnsi="Minion Pro"/>
          <w:sz w:val="24"/>
          <w:szCs w:val="24"/>
        </w:rPr>
      </w:pPr>
    </w:p>
    <w:p w:rsidR="000A683B" w:rsidRPr="00604A5B" w:rsidRDefault="0062352A" w:rsidP="006308D0">
      <w:pPr>
        <w:pStyle w:val="Liststycke"/>
        <w:numPr>
          <w:ilvl w:val="0"/>
          <w:numId w:val="3"/>
        </w:numPr>
        <w:spacing w:line="240" w:lineRule="auto"/>
        <w:ind w:left="357" w:hanging="357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Både den tematiska och den kronologiska varianten har fördelar och nackdelar. </w:t>
      </w:r>
      <w:r w:rsidR="000A683B">
        <w:rPr>
          <w:rFonts w:ascii="Minion Pro" w:hAnsi="Minion Pro"/>
          <w:sz w:val="24"/>
          <w:szCs w:val="24"/>
        </w:rPr>
        <w:br/>
      </w:r>
      <w:r w:rsidR="00604A5B">
        <w:rPr>
          <w:rFonts w:ascii="Minion Pro" w:hAnsi="Minion Pro"/>
          <w:sz w:val="24"/>
          <w:szCs w:val="24"/>
        </w:rPr>
        <w:br/>
      </w:r>
      <w:r w:rsidR="007073DF" w:rsidRPr="00604A5B">
        <w:rPr>
          <w:rFonts w:ascii="Minion Pro" w:hAnsi="Minion Pro"/>
          <w:sz w:val="24"/>
          <w:szCs w:val="24"/>
        </w:rPr>
        <w:t>Den</w:t>
      </w:r>
      <w:r w:rsidRPr="00604A5B">
        <w:rPr>
          <w:rFonts w:ascii="Minion Pro" w:hAnsi="Minion Pro"/>
          <w:sz w:val="24"/>
          <w:szCs w:val="24"/>
        </w:rPr>
        <w:t xml:space="preserve"> tematiska </w:t>
      </w:r>
      <w:r w:rsidR="007073DF" w:rsidRPr="00604A5B">
        <w:rPr>
          <w:rFonts w:ascii="Minion Pro" w:hAnsi="Minion Pro"/>
          <w:sz w:val="24"/>
          <w:szCs w:val="24"/>
        </w:rPr>
        <w:t xml:space="preserve">är oftast </w:t>
      </w:r>
      <w:r w:rsidR="000A683B" w:rsidRPr="00604A5B">
        <w:rPr>
          <w:rFonts w:ascii="Minion Pro" w:hAnsi="Minion Pro"/>
          <w:sz w:val="24"/>
          <w:szCs w:val="24"/>
        </w:rPr>
        <w:t>lättare</w:t>
      </w:r>
      <w:r w:rsidRPr="00604A5B">
        <w:rPr>
          <w:rFonts w:ascii="Minion Pro" w:hAnsi="Minion Pro"/>
          <w:sz w:val="24"/>
          <w:szCs w:val="24"/>
        </w:rPr>
        <w:t xml:space="preserve"> att </w:t>
      </w:r>
      <w:r w:rsidR="000A683B" w:rsidRPr="00604A5B">
        <w:rPr>
          <w:rFonts w:ascii="Minion Pro" w:hAnsi="Minion Pro"/>
          <w:sz w:val="24"/>
          <w:szCs w:val="24"/>
        </w:rPr>
        <w:t>göra rapport av – de teman/områden ni valt att dela in enkäten i blir också de</w:t>
      </w:r>
      <w:r w:rsidR="001603D0">
        <w:rPr>
          <w:rFonts w:ascii="Minion Pro" w:hAnsi="Minion Pro"/>
          <w:sz w:val="24"/>
          <w:szCs w:val="24"/>
        </w:rPr>
        <w:t>n</w:t>
      </w:r>
      <w:r w:rsidR="000A683B" w:rsidRPr="00604A5B">
        <w:rPr>
          <w:rFonts w:ascii="Minion Pro" w:hAnsi="Minion Pro"/>
          <w:sz w:val="24"/>
          <w:szCs w:val="24"/>
        </w:rPr>
        <w:t xml:space="preserve"> </w:t>
      </w:r>
      <w:r w:rsidR="001603D0">
        <w:rPr>
          <w:rFonts w:ascii="Minion Pro" w:hAnsi="Minion Pro"/>
          <w:sz w:val="24"/>
          <w:szCs w:val="24"/>
        </w:rPr>
        <w:t>indelning</w:t>
      </w:r>
      <w:r w:rsidR="001C5734">
        <w:rPr>
          <w:rFonts w:ascii="Minion Pro" w:hAnsi="Minion Pro"/>
          <w:sz w:val="24"/>
          <w:szCs w:val="24"/>
        </w:rPr>
        <w:t xml:space="preserve"> ni har i rapporten</w:t>
      </w:r>
      <w:r w:rsidR="000A683B" w:rsidRPr="00604A5B">
        <w:rPr>
          <w:rFonts w:ascii="Minion Pro" w:hAnsi="Minion Pro"/>
          <w:sz w:val="24"/>
          <w:szCs w:val="24"/>
        </w:rPr>
        <w:t xml:space="preserve">. </w:t>
      </w:r>
    </w:p>
    <w:p w:rsidR="00604A5B" w:rsidRDefault="00604A5B" w:rsidP="000A683B">
      <w:pPr>
        <w:pStyle w:val="Liststycke"/>
        <w:ind w:left="357"/>
        <w:rPr>
          <w:rFonts w:ascii="Minion Pro" w:hAnsi="Minion Pro"/>
          <w:sz w:val="24"/>
          <w:szCs w:val="24"/>
        </w:rPr>
      </w:pPr>
    </w:p>
    <w:p w:rsidR="004047CE" w:rsidRDefault="000A683B" w:rsidP="004047CE">
      <w:pPr>
        <w:pStyle w:val="Liststycke"/>
        <w:ind w:left="357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Den kronologiska varianten uppfattas ofta som lättare </w:t>
      </w:r>
      <w:r w:rsidR="00A84DF3">
        <w:rPr>
          <w:rFonts w:ascii="Minion Pro" w:hAnsi="Minion Pro"/>
          <w:sz w:val="24"/>
          <w:szCs w:val="24"/>
        </w:rPr>
        <w:t>att ta till sig för</w:t>
      </w:r>
      <w:r>
        <w:rPr>
          <w:rFonts w:ascii="Minion Pro" w:hAnsi="Minion Pro"/>
          <w:sz w:val="24"/>
          <w:szCs w:val="24"/>
        </w:rPr>
        <w:t xml:space="preserve"> den som ska svara på enkäten. </w:t>
      </w:r>
      <w:r w:rsidR="007073DF">
        <w:rPr>
          <w:rFonts w:ascii="Minion Pro" w:hAnsi="Minion Pro"/>
          <w:sz w:val="24"/>
          <w:szCs w:val="24"/>
        </w:rPr>
        <w:t xml:space="preserve">Den </w:t>
      </w:r>
      <w:r w:rsidR="00A84DF3">
        <w:rPr>
          <w:rFonts w:ascii="Minion Pro" w:hAnsi="Minion Pro"/>
          <w:sz w:val="24"/>
          <w:szCs w:val="24"/>
        </w:rPr>
        <w:t>har</w:t>
      </w:r>
      <w:r w:rsidR="007073DF">
        <w:rPr>
          <w:rFonts w:ascii="Minion Pro" w:hAnsi="Minion Pro"/>
          <w:sz w:val="24"/>
          <w:szCs w:val="24"/>
        </w:rPr>
        <w:t xml:space="preserve"> tre tydliga steg: a) innan jag kom till verksamheten b) nuläget i verksamheten c) min framtid efter verksamheten. </w:t>
      </w:r>
      <w:r w:rsidR="001C5734">
        <w:rPr>
          <w:rFonts w:ascii="Minion Pro" w:hAnsi="Minion Pro"/>
          <w:sz w:val="24"/>
          <w:szCs w:val="24"/>
        </w:rPr>
        <w:t>Frågorna hamnar alltså i en enklare ordning och d</w:t>
      </w:r>
      <w:r w:rsidR="00BA5332">
        <w:rPr>
          <w:rFonts w:ascii="Minion Pro" w:hAnsi="Minion Pro"/>
          <w:sz w:val="24"/>
          <w:szCs w:val="24"/>
        </w:rPr>
        <w:t>en som ska svara</w:t>
      </w:r>
      <w:r w:rsidR="00604A5B">
        <w:rPr>
          <w:rFonts w:ascii="Minion Pro" w:hAnsi="Minion Pro"/>
          <w:sz w:val="24"/>
          <w:szCs w:val="24"/>
        </w:rPr>
        <w:t xml:space="preserve"> slipper </w:t>
      </w:r>
      <w:r w:rsidR="007073DF">
        <w:rPr>
          <w:rFonts w:ascii="Minion Pro" w:hAnsi="Minion Pro"/>
          <w:sz w:val="24"/>
          <w:szCs w:val="24"/>
        </w:rPr>
        <w:t>fundera över</w:t>
      </w:r>
      <w:r w:rsidR="00604A5B">
        <w:rPr>
          <w:rFonts w:ascii="Minion Pro" w:hAnsi="Minion Pro"/>
          <w:sz w:val="24"/>
          <w:szCs w:val="24"/>
        </w:rPr>
        <w:t xml:space="preserve"> vad ni menar</w:t>
      </w:r>
      <w:r w:rsidR="004047CE">
        <w:rPr>
          <w:rFonts w:ascii="Minion Pro" w:hAnsi="Minion Pro"/>
          <w:sz w:val="24"/>
          <w:szCs w:val="24"/>
        </w:rPr>
        <w:t xml:space="preserve"> med</w:t>
      </w:r>
      <w:r w:rsidR="001C5734">
        <w:rPr>
          <w:rFonts w:ascii="Minion Pro" w:hAnsi="Minion Pro"/>
          <w:sz w:val="24"/>
          <w:szCs w:val="24"/>
        </w:rPr>
        <w:t>, för vissa besvärliga, begrepp som</w:t>
      </w:r>
      <w:r w:rsidR="004047CE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”tillgänglighet”, ”delaktighet”</w:t>
      </w:r>
      <w:r w:rsidR="001C5734">
        <w:rPr>
          <w:rFonts w:ascii="Minion Pro" w:hAnsi="Minion Pro"/>
          <w:sz w:val="24"/>
          <w:szCs w:val="24"/>
        </w:rPr>
        <w:t>, ”förändring”</w:t>
      </w:r>
      <w:r w:rsidR="00154A2C">
        <w:rPr>
          <w:rFonts w:ascii="Minion Pro" w:hAnsi="Minion Pro"/>
          <w:sz w:val="24"/>
          <w:szCs w:val="24"/>
        </w:rPr>
        <w:t xml:space="preserve"> </w:t>
      </w:r>
      <w:r w:rsidR="001C5734">
        <w:rPr>
          <w:rFonts w:ascii="Minion Pro" w:hAnsi="Minion Pro"/>
          <w:sz w:val="24"/>
          <w:szCs w:val="24"/>
        </w:rPr>
        <w:t>oc</w:t>
      </w:r>
      <w:r w:rsidR="007073DF">
        <w:rPr>
          <w:rFonts w:ascii="Minion Pro" w:hAnsi="Minion Pro"/>
          <w:sz w:val="24"/>
          <w:szCs w:val="24"/>
        </w:rPr>
        <w:t xml:space="preserve">h så </w:t>
      </w:r>
      <w:r w:rsidR="00604A5B">
        <w:rPr>
          <w:rFonts w:ascii="Minion Pro" w:hAnsi="Minion Pro"/>
          <w:sz w:val="24"/>
          <w:szCs w:val="24"/>
        </w:rPr>
        <w:t>vidar</w:t>
      </w:r>
      <w:r w:rsidR="001C5734">
        <w:rPr>
          <w:rFonts w:ascii="Minion Pro" w:hAnsi="Minion Pro"/>
          <w:sz w:val="24"/>
          <w:szCs w:val="24"/>
        </w:rPr>
        <w:t>e.</w:t>
      </w:r>
      <w:r w:rsidR="00604A5B">
        <w:rPr>
          <w:rFonts w:ascii="Minion Pro" w:hAnsi="Minion Pro"/>
          <w:sz w:val="24"/>
          <w:szCs w:val="24"/>
        </w:rPr>
        <w:t xml:space="preserve"> </w:t>
      </w:r>
    </w:p>
    <w:p w:rsidR="004047CE" w:rsidRDefault="004047CE" w:rsidP="004047CE">
      <w:pPr>
        <w:pStyle w:val="Liststycke"/>
        <w:ind w:left="357"/>
        <w:rPr>
          <w:rFonts w:ascii="Minion Pro" w:hAnsi="Minion Pro"/>
          <w:sz w:val="24"/>
          <w:szCs w:val="24"/>
        </w:rPr>
      </w:pPr>
    </w:p>
    <w:p w:rsidR="004047CE" w:rsidRPr="00BA5332" w:rsidRDefault="00BA5332" w:rsidP="00BA5332">
      <w:pPr>
        <w:pStyle w:val="Liststycke"/>
        <w:numPr>
          <w:ilvl w:val="0"/>
          <w:numId w:val="3"/>
        </w:numPr>
        <w:ind w:left="357" w:hanging="357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Oavsett vilken enkätvariant ni väljer blir rapporten lättast att ta till sig när den är indelad i teman/områden. Väljer ni den kronologiska enkäten gör </w:t>
      </w:r>
      <w:r w:rsidR="00696704">
        <w:rPr>
          <w:rFonts w:ascii="Minion Pro" w:hAnsi="Minion Pro"/>
          <w:sz w:val="24"/>
          <w:szCs w:val="24"/>
        </w:rPr>
        <w:t xml:space="preserve">ni </w:t>
      </w:r>
      <w:r>
        <w:rPr>
          <w:rFonts w:ascii="Minion Pro" w:hAnsi="Minion Pro"/>
          <w:sz w:val="24"/>
          <w:szCs w:val="24"/>
        </w:rPr>
        <w:t>helt enkelt så att ni placerar in varje fråga under de teman ni vill dela in rapporten i.</w:t>
      </w:r>
      <w:r w:rsidR="0069670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 xml:space="preserve">Så här </w:t>
      </w:r>
      <w:r w:rsidR="00696704">
        <w:rPr>
          <w:rFonts w:ascii="Minion Pro" w:hAnsi="Minion Pro"/>
          <w:sz w:val="24"/>
          <w:szCs w:val="24"/>
        </w:rPr>
        <w:t xml:space="preserve">fördelar sig </w:t>
      </w:r>
      <w:r>
        <w:rPr>
          <w:rFonts w:ascii="Minion Pro" w:hAnsi="Minion Pro"/>
          <w:sz w:val="24"/>
          <w:szCs w:val="24"/>
        </w:rPr>
        <w:t xml:space="preserve">frågorna i </w:t>
      </w:r>
      <w:r w:rsidR="00E26B44">
        <w:rPr>
          <w:rFonts w:ascii="Minion Pro" w:hAnsi="Minion Pro"/>
          <w:sz w:val="24"/>
          <w:szCs w:val="24"/>
        </w:rPr>
        <w:t>vårt exempel på kronologisk enkät i de</w:t>
      </w:r>
      <w:r w:rsidR="00696704">
        <w:rPr>
          <w:rFonts w:ascii="Minion Pro" w:hAnsi="Minion Pro"/>
          <w:sz w:val="24"/>
          <w:szCs w:val="24"/>
        </w:rPr>
        <w:t xml:space="preserve"> </w:t>
      </w:r>
      <w:r w:rsidR="00E26B44">
        <w:rPr>
          <w:rFonts w:ascii="Minion Pro" w:hAnsi="Minion Pro"/>
          <w:sz w:val="24"/>
          <w:szCs w:val="24"/>
        </w:rPr>
        <w:t>sex teman/områden</w:t>
      </w:r>
      <w:r w:rsidR="00E26B44">
        <w:rPr>
          <w:rFonts w:ascii="Minion Pro" w:hAnsi="Minion Pro"/>
          <w:sz w:val="24"/>
          <w:szCs w:val="24"/>
        </w:rPr>
        <w:t xml:space="preserve"> som</w:t>
      </w:r>
      <w:r w:rsidR="00696704">
        <w:rPr>
          <w:rFonts w:ascii="Minion Pro" w:hAnsi="Minion Pro"/>
          <w:sz w:val="24"/>
          <w:szCs w:val="24"/>
        </w:rPr>
        <w:t xml:space="preserve"> den tematiska </w:t>
      </w:r>
      <w:r w:rsidR="00E26B44">
        <w:rPr>
          <w:rFonts w:ascii="Minion Pro" w:hAnsi="Minion Pro"/>
          <w:sz w:val="24"/>
          <w:szCs w:val="24"/>
        </w:rPr>
        <w:t>är indelad i</w:t>
      </w:r>
      <w:r>
        <w:rPr>
          <w:rFonts w:ascii="Minion Pro" w:hAnsi="Minion Pro"/>
          <w:sz w:val="24"/>
          <w:szCs w:val="24"/>
        </w:rPr>
        <w:t xml:space="preserve">: </w:t>
      </w:r>
      <w:r w:rsidRPr="00BA5332">
        <w:rPr>
          <w:rFonts w:ascii="Minion Pro" w:hAnsi="Minion Pro"/>
          <w:sz w:val="24"/>
          <w:szCs w:val="24"/>
        </w:rPr>
        <w:t xml:space="preserve">  </w:t>
      </w:r>
      <w:r w:rsidR="007073DF" w:rsidRPr="00BA5332">
        <w:rPr>
          <w:rFonts w:ascii="Minion Pro" w:hAnsi="Minion Pro"/>
          <w:sz w:val="24"/>
          <w:szCs w:val="24"/>
        </w:rPr>
        <w:br/>
      </w:r>
    </w:p>
    <w:p w:rsidR="00755B2E" w:rsidRPr="00755B2E" w:rsidRDefault="00755B2E" w:rsidP="00307279">
      <w:pPr>
        <w:ind w:firstLine="357"/>
        <w:rPr>
          <w:rFonts w:ascii="Minion Pro" w:hAnsi="Minion Pro"/>
          <w:sz w:val="24"/>
          <w:szCs w:val="24"/>
          <w:u w:val="single"/>
        </w:rPr>
      </w:pPr>
      <w:r w:rsidRPr="00755B2E">
        <w:rPr>
          <w:rFonts w:ascii="Minion Pro" w:hAnsi="Minion Pro"/>
          <w:sz w:val="24"/>
          <w:szCs w:val="24"/>
          <w:u w:val="single"/>
        </w:rPr>
        <w:t>Tema</w:t>
      </w:r>
      <w:r>
        <w:rPr>
          <w:rFonts w:ascii="Minion Pro" w:hAnsi="Minion Pro"/>
          <w:sz w:val="24"/>
          <w:szCs w:val="24"/>
          <w:u w:val="single"/>
        </w:rPr>
        <w:t>/område:</w:t>
      </w:r>
      <w:r>
        <w:rPr>
          <w:rFonts w:ascii="Minion Pro" w:hAnsi="Minion Pro"/>
          <w:sz w:val="24"/>
          <w:szCs w:val="24"/>
          <w:u w:val="single"/>
        </w:rPr>
        <w:tab/>
      </w:r>
      <w:r>
        <w:rPr>
          <w:rFonts w:ascii="Minion Pro" w:hAnsi="Minion Pro"/>
          <w:sz w:val="24"/>
          <w:szCs w:val="24"/>
          <w:u w:val="single"/>
        </w:rPr>
        <w:tab/>
      </w:r>
      <w:r w:rsidR="00307279">
        <w:rPr>
          <w:rFonts w:ascii="Minion Pro" w:hAnsi="Minion Pro"/>
          <w:sz w:val="24"/>
          <w:szCs w:val="24"/>
          <w:u w:val="single"/>
        </w:rPr>
        <w:tab/>
      </w:r>
      <w:r w:rsidRPr="00755B2E">
        <w:rPr>
          <w:rFonts w:ascii="Minion Pro" w:hAnsi="Minion Pro"/>
          <w:sz w:val="24"/>
          <w:szCs w:val="24"/>
          <w:u w:val="single"/>
        </w:rPr>
        <w:t>Fråga nr:</w:t>
      </w:r>
    </w:p>
    <w:p w:rsidR="001F5DA2" w:rsidRPr="00755B2E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Tillgänglighet</w:t>
      </w:r>
      <w:r w:rsidR="003B72AB" w:rsidRPr="00755B2E">
        <w:rPr>
          <w:rFonts w:ascii="Minion Pro" w:hAnsi="Minion Pro"/>
          <w:sz w:val="24"/>
          <w:szCs w:val="24"/>
        </w:rPr>
        <w:tab/>
      </w:r>
      <w:r w:rsidR="003B72AB" w:rsidRPr="00755B2E">
        <w:rPr>
          <w:rFonts w:ascii="Minion Pro" w:hAnsi="Minion Pro"/>
          <w:sz w:val="24"/>
          <w:szCs w:val="24"/>
        </w:rPr>
        <w:tab/>
      </w:r>
      <w:r w:rsidR="00307279">
        <w:rPr>
          <w:rFonts w:ascii="Minion Pro" w:hAnsi="Minion Pro"/>
          <w:sz w:val="24"/>
          <w:szCs w:val="24"/>
        </w:rPr>
        <w:tab/>
      </w:r>
      <w:r w:rsidR="002C5A2F">
        <w:rPr>
          <w:rFonts w:ascii="Minion Pro" w:hAnsi="Minion Pro"/>
          <w:sz w:val="24"/>
          <w:szCs w:val="24"/>
        </w:rPr>
        <w:t>4, 5</w:t>
      </w:r>
    </w:p>
    <w:p w:rsidR="001F5DA2" w:rsidRPr="00755B2E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Stödets utformning och innehåll</w:t>
      </w:r>
      <w:r w:rsidR="003B72AB" w:rsidRPr="00755B2E">
        <w:rPr>
          <w:rFonts w:ascii="Minion Pro" w:hAnsi="Minion Pro"/>
          <w:sz w:val="24"/>
          <w:szCs w:val="24"/>
        </w:rPr>
        <w:tab/>
      </w:r>
      <w:r w:rsidR="00307279">
        <w:rPr>
          <w:rFonts w:ascii="Minion Pro" w:hAnsi="Minion Pro"/>
          <w:sz w:val="24"/>
          <w:szCs w:val="24"/>
        </w:rPr>
        <w:tab/>
      </w:r>
      <w:r w:rsidR="006308D0">
        <w:rPr>
          <w:rFonts w:ascii="Minion Pro" w:hAnsi="Minion Pro"/>
          <w:sz w:val="24"/>
          <w:szCs w:val="24"/>
        </w:rPr>
        <w:t>6, 9, 12, 13, 16, 17, 24, 25, 27, 28, 29</w:t>
      </w:r>
    </w:p>
    <w:p w:rsidR="001F5DA2" w:rsidRPr="00755B2E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Delaktighet</w:t>
      </w:r>
      <w:r w:rsidR="00307279">
        <w:rPr>
          <w:rFonts w:ascii="Minion Pro" w:hAnsi="Minion Pro"/>
          <w:sz w:val="24"/>
          <w:szCs w:val="24"/>
        </w:rPr>
        <w:tab/>
      </w:r>
      <w:r w:rsidR="00307279">
        <w:rPr>
          <w:rFonts w:ascii="Minion Pro" w:hAnsi="Minion Pro"/>
          <w:sz w:val="24"/>
          <w:szCs w:val="24"/>
        </w:rPr>
        <w:tab/>
      </w:r>
      <w:r w:rsidR="00307279">
        <w:rPr>
          <w:rFonts w:ascii="Minion Pro" w:hAnsi="Minion Pro"/>
          <w:sz w:val="24"/>
          <w:szCs w:val="24"/>
        </w:rPr>
        <w:tab/>
      </w:r>
      <w:r w:rsidR="006308D0">
        <w:rPr>
          <w:rFonts w:ascii="Minion Pro" w:hAnsi="Minion Pro"/>
          <w:sz w:val="24"/>
          <w:szCs w:val="24"/>
        </w:rPr>
        <w:t>10, 11</w:t>
      </w:r>
    </w:p>
    <w:p w:rsidR="001F5DA2" w:rsidRPr="00755B2E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Bemötande och miljö</w:t>
      </w:r>
      <w:r w:rsidR="00CF4D7F" w:rsidRPr="00755B2E">
        <w:rPr>
          <w:rFonts w:ascii="Minion Pro" w:hAnsi="Minion Pro"/>
          <w:sz w:val="24"/>
          <w:szCs w:val="24"/>
        </w:rPr>
        <w:tab/>
      </w:r>
      <w:r w:rsidR="00CF4D7F" w:rsidRPr="00755B2E">
        <w:rPr>
          <w:rFonts w:ascii="Minion Pro" w:hAnsi="Minion Pro"/>
          <w:sz w:val="24"/>
          <w:szCs w:val="24"/>
        </w:rPr>
        <w:tab/>
      </w:r>
      <w:r w:rsidR="00307279">
        <w:rPr>
          <w:rFonts w:ascii="Minion Pro" w:hAnsi="Minion Pro"/>
          <w:sz w:val="24"/>
          <w:szCs w:val="24"/>
        </w:rPr>
        <w:tab/>
      </w:r>
      <w:r w:rsidR="006308D0">
        <w:rPr>
          <w:rFonts w:ascii="Minion Pro" w:hAnsi="Minion Pro"/>
          <w:sz w:val="24"/>
          <w:szCs w:val="24"/>
        </w:rPr>
        <w:t>14, 15, 18, 19, 20, 22, 23</w:t>
      </w:r>
    </w:p>
    <w:p w:rsidR="001F5DA2" w:rsidRPr="00755B2E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Kompetens och resurser</w:t>
      </w:r>
      <w:r w:rsidR="00CF4D7F" w:rsidRPr="00755B2E">
        <w:rPr>
          <w:rFonts w:ascii="Minion Pro" w:hAnsi="Minion Pro"/>
          <w:sz w:val="24"/>
          <w:szCs w:val="24"/>
        </w:rPr>
        <w:tab/>
      </w:r>
      <w:r w:rsidR="00CF4D7F" w:rsidRPr="00755B2E">
        <w:rPr>
          <w:rFonts w:ascii="Minion Pro" w:hAnsi="Minion Pro"/>
          <w:sz w:val="24"/>
          <w:szCs w:val="24"/>
        </w:rPr>
        <w:tab/>
      </w:r>
      <w:r w:rsidR="006308D0">
        <w:rPr>
          <w:rFonts w:ascii="Minion Pro" w:hAnsi="Minion Pro"/>
          <w:sz w:val="24"/>
          <w:szCs w:val="24"/>
        </w:rPr>
        <w:t>21</w:t>
      </w:r>
    </w:p>
    <w:p w:rsidR="006308D0" w:rsidRPr="001F5DA2" w:rsidRDefault="001F5DA2" w:rsidP="006308D0">
      <w:pPr>
        <w:spacing w:line="240" w:lineRule="auto"/>
        <w:ind w:firstLine="357"/>
        <w:rPr>
          <w:rFonts w:ascii="Minion Pro" w:hAnsi="Minion Pro"/>
          <w:sz w:val="24"/>
          <w:szCs w:val="24"/>
        </w:rPr>
      </w:pPr>
      <w:r w:rsidRPr="00755B2E">
        <w:rPr>
          <w:rFonts w:ascii="Minion Pro" w:hAnsi="Minion Pro"/>
          <w:sz w:val="24"/>
          <w:szCs w:val="24"/>
        </w:rPr>
        <w:t>Förändring</w:t>
      </w:r>
      <w:r w:rsidR="00CF4D7F" w:rsidRPr="00755B2E">
        <w:rPr>
          <w:rFonts w:ascii="Minion Pro" w:hAnsi="Minion Pro"/>
          <w:sz w:val="24"/>
          <w:szCs w:val="24"/>
        </w:rPr>
        <w:tab/>
      </w:r>
      <w:r w:rsidR="00CF4D7F" w:rsidRPr="00755B2E">
        <w:rPr>
          <w:rFonts w:ascii="Minion Pro" w:hAnsi="Minion Pro"/>
          <w:sz w:val="24"/>
          <w:szCs w:val="24"/>
        </w:rPr>
        <w:tab/>
      </w:r>
      <w:r w:rsidR="00CF4D7F" w:rsidRPr="00755B2E">
        <w:rPr>
          <w:rFonts w:ascii="Minion Pro" w:hAnsi="Minion Pro"/>
          <w:sz w:val="24"/>
          <w:szCs w:val="24"/>
        </w:rPr>
        <w:tab/>
      </w:r>
      <w:r w:rsidR="006308D0">
        <w:rPr>
          <w:rFonts w:ascii="Minion Pro" w:hAnsi="Minion Pro"/>
          <w:sz w:val="24"/>
          <w:szCs w:val="24"/>
        </w:rPr>
        <w:t>26, 30</w:t>
      </w:r>
    </w:p>
    <w:sectPr w:rsidR="006308D0" w:rsidRPr="001F5D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B3" w:rsidRDefault="00227BB3" w:rsidP="00227BB3">
      <w:pPr>
        <w:spacing w:after="0" w:line="240" w:lineRule="auto"/>
      </w:pPr>
      <w:r>
        <w:separator/>
      </w:r>
    </w:p>
  </w:endnote>
  <w:endnote w:type="continuationSeparator" w:id="0">
    <w:p w:rsidR="00227BB3" w:rsidRDefault="00227BB3" w:rsidP="002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B3" w:rsidRDefault="00227BB3" w:rsidP="00227BB3">
      <w:pPr>
        <w:spacing w:after="0" w:line="240" w:lineRule="auto"/>
      </w:pPr>
      <w:r>
        <w:separator/>
      </w:r>
    </w:p>
  </w:footnote>
  <w:footnote w:type="continuationSeparator" w:id="0">
    <w:p w:rsidR="00227BB3" w:rsidRDefault="00227BB3" w:rsidP="0022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B3" w:rsidRPr="00E123EE" w:rsidRDefault="00227BB3">
    <w:pPr>
      <w:pStyle w:val="Sidhuvud"/>
      <w:rPr>
        <w:sz w:val="18"/>
        <w:szCs w:val="18"/>
      </w:rPr>
    </w:pPr>
    <w:r w:rsidRPr="00E123EE">
      <w:rPr>
        <w:sz w:val="18"/>
        <w:szCs w:val="18"/>
      </w:rPr>
      <w:t xml:space="preserve">Två varianter av enkäter, 2017-11-09     </w:t>
    </w:r>
    <w:r w:rsidR="00E123EE" w:rsidRPr="00E123EE">
      <w:rPr>
        <w:sz w:val="18"/>
        <w:szCs w:val="18"/>
      </w:rPr>
      <w:tab/>
    </w:r>
    <w:r w:rsidR="00E123EE" w:rsidRPr="00E123EE">
      <w:rPr>
        <w:sz w:val="18"/>
        <w:szCs w:val="18"/>
      </w:rPr>
      <w:tab/>
    </w:r>
    <w:r w:rsidRPr="00E123EE">
      <w:rPr>
        <w:sz w:val="18"/>
        <w:szCs w:val="18"/>
      </w:rPr>
      <w:t>sid 1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E5E"/>
    <w:multiLevelType w:val="hybridMultilevel"/>
    <w:tmpl w:val="E4427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715D"/>
    <w:multiLevelType w:val="hybridMultilevel"/>
    <w:tmpl w:val="FC889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9FF"/>
    <w:multiLevelType w:val="hybridMultilevel"/>
    <w:tmpl w:val="03A67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A2"/>
    <w:rsid w:val="00022EFA"/>
    <w:rsid w:val="000A683B"/>
    <w:rsid w:val="00154A2C"/>
    <w:rsid w:val="001603D0"/>
    <w:rsid w:val="001C5734"/>
    <w:rsid w:val="001F5DA2"/>
    <w:rsid w:val="00227BB3"/>
    <w:rsid w:val="002C5A2F"/>
    <w:rsid w:val="00307279"/>
    <w:rsid w:val="003B72AB"/>
    <w:rsid w:val="004047CE"/>
    <w:rsid w:val="004A14B5"/>
    <w:rsid w:val="00604A5B"/>
    <w:rsid w:val="0062352A"/>
    <w:rsid w:val="006308D0"/>
    <w:rsid w:val="0068772C"/>
    <w:rsid w:val="00696704"/>
    <w:rsid w:val="007073DF"/>
    <w:rsid w:val="00755B2E"/>
    <w:rsid w:val="00877211"/>
    <w:rsid w:val="00880A94"/>
    <w:rsid w:val="00A84DF3"/>
    <w:rsid w:val="00BA5332"/>
    <w:rsid w:val="00C33CCC"/>
    <w:rsid w:val="00C8433F"/>
    <w:rsid w:val="00CF4D7F"/>
    <w:rsid w:val="00D13E05"/>
    <w:rsid w:val="00D63B93"/>
    <w:rsid w:val="00E123EE"/>
    <w:rsid w:val="00E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C0DA"/>
  <w15:chartTrackingRefBased/>
  <w15:docId w15:val="{B8A0F198-5FEC-428A-93EA-3EE1F93B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35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5D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2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2352A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22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BB3"/>
  </w:style>
  <w:style w:type="paragraph" w:styleId="Sidfot">
    <w:name w:val="footer"/>
    <w:basedOn w:val="Normal"/>
    <w:link w:val="SidfotChar"/>
    <w:uiPriority w:val="99"/>
    <w:unhideWhenUsed/>
    <w:rsid w:val="0022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Larsson</dc:creator>
  <cp:keywords/>
  <dc:description/>
  <cp:lastModifiedBy>Hans Larsson</cp:lastModifiedBy>
  <cp:revision>19</cp:revision>
  <cp:lastPrinted>2017-11-09T14:22:00Z</cp:lastPrinted>
  <dcterms:created xsi:type="dcterms:W3CDTF">2017-11-08T15:04:00Z</dcterms:created>
  <dcterms:modified xsi:type="dcterms:W3CDTF">2017-11-13T10:15:00Z</dcterms:modified>
</cp:coreProperties>
</file>