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4E" w:rsidRPr="00C85EEF" w:rsidRDefault="00B1684E" w:rsidP="00380341">
      <w:pPr>
        <w:jc w:val="center"/>
        <w:rPr>
          <w:rFonts w:ascii="Garamond" w:hAnsi="Garamond"/>
          <w:sz w:val="68"/>
          <w:szCs w:val="68"/>
        </w:rPr>
      </w:pPr>
      <w:r w:rsidRPr="00C85EEF">
        <w:rPr>
          <w:rFonts w:ascii="Garamond" w:hAnsi="Garamond"/>
          <w:sz w:val="68"/>
          <w:szCs w:val="68"/>
        </w:rPr>
        <w:t>INTYG</w:t>
      </w:r>
    </w:p>
    <w:p w:rsidR="00B1684E" w:rsidRPr="00C85EEF" w:rsidRDefault="00B1684E" w:rsidP="00380341">
      <w:pPr>
        <w:spacing w:before="160"/>
        <w:jc w:val="center"/>
        <w:rPr>
          <w:rFonts w:ascii="Nordic Narrow Pro" w:hAnsi="Nordic Narrow Pro"/>
          <w:sz w:val="68"/>
          <w:szCs w:val="68"/>
        </w:rPr>
      </w:pPr>
      <w:r w:rsidRPr="00C85EEF">
        <w:rPr>
          <w:rFonts w:ascii="Garamond" w:hAnsi="Garamond"/>
          <w:sz w:val="68"/>
          <w:szCs w:val="68"/>
        </w:rPr>
        <w:t>EXAMINATION</w:t>
      </w:r>
    </w:p>
    <w:p w:rsidR="00B1684E" w:rsidRPr="00CA4A9E" w:rsidRDefault="00820339" w:rsidP="00E45537">
      <w:pPr>
        <w:tabs>
          <w:tab w:val="left" w:pos="2410"/>
        </w:tabs>
        <w:spacing w:before="360" w:after="360" w:line="240" w:lineRule="auto"/>
        <w:jc w:val="center"/>
        <w:rPr>
          <w:rFonts w:ascii="Vijaya" w:hAnsi="Vijaya" w:cs="Vijaya"/>
          <w:sz w:val="44"/>
          <w:szCs w:val="44"/>
        </w:rPr>
      </w:pPr>
      <w:r>
        <w:rPr>
          <w:rFonts w:ascii="Vijaya" w:hAnsi="Vijaya" w:cs="Vijaya"/>
          <w:sz w:val="44"/>
          <w:szCs w:val="44"/>
        </w:rPr>
        <w:t>Namn</w:t>
      </w:r>
      <w:r w:rsidR="00B1684E">
        <w:rPr>
          <w:rFonts w:ascii="Vijaya" w:hAnsi="Vijaya" w:cs="Vijaya"/>
          <w:sz w:val="44"/>
          <w:szCs w:val="44"/>
        </w:rPr>
        <w:t xml:space="preserve"> </w:t>
      </w:r>
      <w:proofErr w:type="spellStart"/>
      <w:r>
        <w:rPr>
          <w:rFonts w:ascii="Vijaya" w:hAnsi="Vijaya" w:cs="Vijaya"/>
          <w:sz w:val="44"/>
          <w:szCs w:val="44"/>
        </w:rPr>
        <w:t>Namn</w:t>
      </w:r>
      <w:proofErr w:type="spellEnd"/>
    </w:p>
    <w:p w:rsidR="00CC4BAE" w:rsidRPr="008726C8" w:rsidRDefault="00B1684E" w:rsidP="00CC4BA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har i </w:t>
      </w:r>
      <w:r w:rsidR="00820339">
        <w:rPr>
          <w:rFonts w:ascii="Garamond" w:hAnsi="Garamond"/>
          <w:sz w:val="28"/>
          <w:szCs w:val="28"/>
        </w:rPr>
        <w:t>MÅNAD</w:t>
      </w:r>
      <w:r>
        <w:rPr>
          <w:rFonts w:ascii="Garamond" w:hAnsi="Garamond"/>
          <w:sz w:val="28"/>
          <w:szCs w:val="28"/>
        </w:rPr>
        <w:t xml:space="preserve"> </w:t>
      </w:r>
      <w:r w:rsidR="00820339">
        <w:rPr>
          <w:rFonts w:ascii="Garamond" w:hAnsi="Garamond"/>
          <w:sz w:val="28"/>
          <w:szCs w:val="28"/>
        </w:rPr>
        <w:t>ÅR</w:t>
      </w:r>
      <w:r>
        <w:rPr>
          <w:rFonts w:ascii="Garamond" w:hAnsi="Garamond"/>
          <w:sz w:val="28"/>
          <w:szCs w:val="28"/>
        </w:rPr>
        <w:t xml:space="preserve"> </w:t>
      </w:r>
      <w:r w:rsidRPr="008726C8">
        <w:rPr>
          <w:rFonts w:ascii="Garamond" w:hAnsi="Garamond"/>
          <w:sz w:val="28"/>
          <w:szCs w:val="28"/>
        </w:rPr>
        <w:t xml:space="preserve">genomgått en examination som </w:t>
      </w:r>
      <w:r w:rsidR="00CC4BAE">
        <w:rPr>
          <w:rFonts w:ascii="Garamond" w:hAnsi="Garamond"/>
          <w:sz w:val="28"/>
          <w:szCs w:val="28"/>
        </w:rPr>
        <w:t>revisor</w:t>
      </w:r>
    </w:p>
    <w:p w:rsidR="00B1684E" w:rsidRPr="008726C8" w:rsidRDefault="00B1684E" w:rsidP="00C85EEF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8726C8">
        <w:rPr>
          <w:rFonts w:ascii="Garamond" w:hAnsi="Garamond"/>
          <w:sz w:val="28"/>
          <w:szCs w:val="28"/>
        </w:rPr>
        <w:t>i Brukarstyrda Brukarrevisioner</w:t>
      </w:r>
    </w:p>
    <w:p w:rsidR="00B1684E" w:rsidRPr="008726C8" w:rsidRDefault="00B1684E" w:rsidP="00B1684E">
      <w:pPr>
        <w:spacing w:after="0" w:line="240" w:lineRule="auto"/>
        <w:ind w:left="1304" w:firstLine="823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spacing w:after="0" w:line="240" w:lineRule="auto"/>
        <w:ind w:left="1304" w:hanging="1304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 xml:space="preserve">Examinationen grundar sig på den handbok och metod som Verdandi har utvecklat i brukarstyrd brukarrevision och syftar till att deltagarna ska kunna </w:t>
      </w:r>
      <w:r w:rsidR="00F92C96">
        <w:rPr>
          <w:rFonts w:ascii="Garamond" w:hAnsi="Garamond"/>
          <w:sz w:val="24"/>
          <w:szCs w:val="24"/>
        </w:rPr>
        <w:t>deltaga</w:t>
      </w:r>
      <w:r w:rsidRPr="008726C8">
        <w:rPr>
          <w:rFonts w:ascii="Garamond" w:hAnsi="Garamond"/>
          <w:sz w:val="24"/>
          <w:szCs w:val="24"/>
        </w:rPr>
        <w:t xml:space="preserve"> i utförandet av brukarstyrd brukarrevision inom socialtjänst, hälso- och sjukvård samt annan offentl</w:t>
      </w:r>
      <w:r w:rsidR="007638D7">
        <w:rPr>
          <w:rFonts w:ascii="Garamond" w:hAnsi="Garamond"/>
          <w:sz w:val="24"/>
          <w:szCs w:val="24"/>
        </w:rPr>
        <w:t>ig</w:t>
      </w:r>
      <w:r w:rsidRPr="008726C8">
        <w:rPr>
          <w:rFonts w:ascii="Garamond" w:hAnsi="Garamond"/>
          <w:sz w:val="24"/>
          <w:szCs w:val="24"/>
        </w:rPr>
        <w:t xml:space="preserve"> </w:t>
      </w:r>
      <w:r w:rsidR="007638D7">
        <w:rPr>
          <w:rFonts w:ascii="Garamond" w:hAnsi="Garamond"/>
          <w:sz w:val="24"/>
          <w:szCs w:val="24"/>
        </w:rPr>
        <w:t xml:space="preserve"> </w:t>
      </w:r>
      <w:r w:rsidR="007638D7">
        <w:rPr>
          <w:rFonts w:ascii="Garamond" w:hAnsi="Garamond"/>
          <w:sz w:val="24"/>
          <w:szCs w:val="24"/>
        </w:rPr>
        <w:br/>
        <w:t xml:space="preserve">eller privat </w:t>
      </w:r>
      <w:r w:rsidRPr="008726C8">
        <w:rPr>
          <w:rFonts w:ascii="Garamond" w:hAnsi="Garamond"/>
          <w:sz w:val="24"/>
          <w:szCs w:val="24"/>
        </w:rPr>
        <w:t xml:space="preserve">verksamhet inom välfärdssektorn. </w:t>
      </w:r>
    </w:p>
    <w:p w:rsidR="00B1684E" w:rsidRPr="008726C8" w:rsidRDefault="00B1684E" w:rsidP="00B1684E">
      <w:pPr>
        <w:spacing w:after="0" w:line="240" w:lineRule="auto"/>
        <w:ind w:left="567"/>
        <w:rPr>
          <w:rFonts w:ascii="Garamond" w:hAnsi="Garamond"/>
          <w:sz w:val="24"/>
          <w:szCs w:val="24"/>
        </w:rPr>
      </w:pPr>
    </w:p>
    <w:p w:rsidR="00B1684E" w:rsidRDefault="00B1684E" w:rsidP="00231838">
      <w:pPr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>Som underlag</w:t>
      </w:r>
      <w:r>
        <w:rPr>
          <w:rFonts w:ascii="Garamond" w:hAnsi="Garamond"/>
          <w:sz w:val="24"/>
          <w:szCs w:val="24"/>
        </w:rPr>
        <w:t xml:space="preserve"> för examinationen ingår även</w:t>
      </w:r>
      <w:proofErr w:type="gramStart"/>
      <w:r>
        <w:rPr>
          <w:rFonts w:ascii="Garamond" w:hAnsi="Garamond"/>
          <w:sz w:val="24"/>
          <w:szCs w:val="24"/>
        </w:rPr>
        <w:t xml:space="preserve"> </w:t>
      </w:r>
      <w:r w:rsidR="00820339">
        <w:rPr>
          <w:rFonts w:ascii="Garamond" w:hAnsi="Garamond"/>
          <w:b/>
          <w:i/>
          <w:sz w:val="24"/>
          <w:szCs w:val="24"/>
        </w:rPr>
        <w:t>….</w:t>
      </w:r>
      <w:proofErr w:type="gramEnd"/>
      <w:r w:rsidR="00820339">
        <w:rPr>
          <w:rFonts w:ascii="Garamond" w:hAnsi="Garamond"/>
          <w:b/>
          <w:i/>
          <w:sz w:val="24"/>
          <w:szCs w:val="24"/>
        </w:rPr>
        <w:t>.</w:t>
      </w:r>
      <w:r w:rsidRPr="008726C8">
        <w:rPr>
          <w:rFonts w:ascii="Garamond" w:hAnsi="Garamond"/>
          <w:sz w:val="24"/>
          <w:szCs w:val="24"/>
        </w:rPr>
        <w:t xml:space="preserve"> genomförda studietimmar avseende Brukarstyrd brukarrevision enligt Verdandis metod utifrån utbildningsmaterialet </w:t>
      </w:r>
      <w:r w:rsidR="00F92C96">
        <w:rPr>
          <w:rFonts w:ascii="Garamond" w:hAnsi="Garamond"/>
          <w:sz w:val="24"/>
          <w:szCs w:val="24"/>
        </w:rPr>
        <w:t>”</w:t>
      </w:r>
      <w:r w:rsidRPr="008726C8">
        <w:rPr>
          <w:rFonts w:ascii="Garamond" w:hAnsi="Garamond"/>
          <w:sz w:val="24"/>
          <w:szCs w:val="24"/>
        </w:rPr>
        <w:t>Brukarstyrd brukarrevision en väg till ökat brukarinflytande</w:t>
      </w:r>
      <w:r>
        <w:rPr>
          <w:rFonts w:ascii="Garamond" w:hAnsi="Garamond"/>
          <w:sz w:val="24"/>
          <w:szCs w:val="24"/>
        </w:rPr>
        <w:t xml:space="preserve"> – metodhan</w:t>
      </w:r>
      <w:r w:rsidR="00E45537">
        <w:rPr>
          <w:rFonts w:ascii="Garamond" w:hAnsi="Garamond"/>
          <w:sz w:val="24"/>
          <w:szCs w:val="24"/>
        </w:rPr>
        <w:t>d</w:t>
      </w:r>
      <w:r w:rsidR="00231838">
        <w:rPr>
          <w:rFonts w:ascii="Garamond" w:hAnsi="Garamond"/>
          <w:sz w:val="24"/>
          <w:szCs w:val="24"/>
        </w:rPr>
        <w:t>ledning</w:t>
      </w:r>
      <w:r w:rsidR="00F92C96">
        <w:rPr>
          <w:rFonts w:ascii="Garamond" w:hAnsi="Garamond"/>
          <w:sz w:val="24"/>
          <w:szCs w:val="24"/>
        </w:rPr>
        <w:t>”</w:t>
      </w:r>
      <w:r w:rsidR="00231838">
        <w:rPr>
          <w:rFonts w:ascii="Garamond" w:hAnsi="Garamond"/>
          <w:sz w:val="24"/>
          <w:szCs w:val="24"/>
        </w:rPr>
        <w:t>.</w:t>
      </w:r>
    </w:p>
    <w:p w:rsidR="00231838" w:rsidRPr="008726C8" w:rsidRDefault="00231838" w:rsidP="00231838">
      <w:pPr>
        <w:spacing w:after="0" w:line="240" w:lineRule="auto"/>
        <w:ind w:left="567"/>
        <w:rPr>
          <w:rFonts w:ascii="Garamond" w:hAnsi="Garamond"/>
          <w:sz w:val="24"/>
          <w:szCs w:val="24"/>
        </w:rPr>
      </w:pPr>
    </w:p>
    <w:p w:rsidR="00B1684E" w:rsidRPr="00E51DF0" w:rsidRDefault="00B1684E" w:rsidP="00B1684E">
      <w:pPr>
        <w:spacing w:after="0" w:line="240" w:lineRule="auto"/>
        <w:ind w:left="567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spacing w:after="0" w:line="240" w:lineRule="auto"/>
        <w:ind w:left="1304"/>
        <w:rPr>
          <w:rFonts w:ascii="Garamond" w:hAnsi="Garamond"/>
          <w:sz w:val="24"/>
          <w:szCs w:val="24"/>
        </w:rPr>
      </w:pPr>
    </w:p>
    <w:p w:rsidR="00B1684E" w:rsidRPr="00F55A6D" w:rsidRDefault="00B1684E" w:rsidP="00B018F1">
      <w:pPr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F55A6D">
        <w:rPr>
          <w:rFonts w:ascii="Garamond" w:hAnsi="Garamond"/>
          <w:sz w:val="24"/>
          <w:szCs w:val="24"/>
        </w:rPr>
        <w:t xml:space="preserve">Examinationen omfattar </w:t>
      </w:r>
    </w:p>
    <w:p w:rsidR="00B1684E" w:rsidRPr="008726C8" w:rsidRDefault="00B1684E" w:rsidP="00B1684E">
      <w:pPr>
        <w:spacing w:after="0" w:line="240" w:lineRule="auto"/>
        <w:ind w:left="1304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pStyle w:val="Liststycke"/>
        <w:numPr>
          <w:ilvl w:val="0"/>
          <w:numId w:val="1"/>
        </w:num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>Brukarstyrd brukarrevision enligt Verdandis metod, motiv och arbetssätt</w:t>
      </w:r>
    </w:p>
    <w:p w:rsidR="00B1684E" w:rsidRPr="008726C8" w:rsidRDefault="00B1684E" w:rsidP="00B1684E">
      <w:pPr>
        <w:pStyle w:val="Liststycke"/>
        <w:numPr>
          <w:ilvl w:val="0"/>
          <w:numId w:val="1"/>
        </w:num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>Principer för rekrytering och utbildning av grupper av brukarrevisorer</w:t>
      </w:r>
    </w:p>
    <w:p w:rsidR="00B1684E" w:rsidRPr="008726C8" w:rsidRDefault="00B1684E" w:rsidP="00B1684E">
      <w:pPr>
        <w:pStyle w:val="Liststycke"/>
        <w:numPr>
          <w:ilvl w:val="0"/>
          <w:numId w:val="1"/>
        </w:num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>Principer för sekretess och tystnadsplikt</w:t>
      </w:r>
    </w:p>
    <w:p w:rsidR="00B1684E" w:rsidRPr="008726C8" w:rsidRDefault="00B1684E" w:rsidP="00B1684E">
      <w:pPr>
        <w:pStyle w:val="Liststycke"/>
        <w:numPr>
          <w:ilvl w:val="0"/>
          <w:numId w:val="1"/>
        </w:num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>Enkätmetodik och metoder för genomförande</w:t>
      </w:r>
      <w:r w:rsidR="007638D7">
        <w:rPr>
          <w:rFonts w:ascii="Garamond" w:hAnsi="Garamond"/>
          <w:sz w:val="24"/>
          <w:szCs w:val="24"/>
        </w:rPr>
        <w:t xml:space="preserve"> av brukarstyrda brukarrevisioner</w:t>
      </w:r>
      <w:bookmarkStart w:id="0" w:name="_GoBack"/>
      <w:bookmarkEnd w:id="0"/>
    </w:p>
    <w:p w:rsidR="00B1684E" w:rsidRPr="008726C8" w:rsidRDefault="00F92C96" w:rsidP="00B1684E">
      <w:pPr>
        <w:pStyle w:val="Liststycke"/>
        <w:numPr>
          <w:ilvl w:val="0"/>
          <w:numId w:val="1"/>
        </w:num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Principer för s</w:t>
      </w:r>
      <w:r w:rsidR="00B1684E" w:rsidRPr="008726C8">
        <w:rPr>
          <w:rFonts w:ascii="Garamond" w:hAnsi="Garamond"/>
          <w:sz w:val="24"/>
          <w:szCs w:val="24"/>
        </w:rPr>
        <w:t xml:space="preserve">ammanställning, tolkning </w:t>
      </w:r>
      <w:r>
        <w:rPr>
          <w:rFonts w:ascii="Garamond" w:hAnsi="Garamond"/>
          <w:sz w:val="24"/>
          <w:szCs w:val="24"/>
        </w:rPr>
        <w:t>och</w:t>
      </w:r>
      <w:r w:rsidR="00B1684E" w:rsidRPr="008726C8">
        <w:rPr>
          <w:rFonts w:ascii="Garamond" w:hAnsi="Garamond"/>
          <w:sz w:val="24"/>
          <w:szCs w:val="24"/>
        </w:rPr>
        <w:t xml:space="preserve"> presentation av resultatet</w:t>
      </w:r>
    </w:p>
    <w:p w:rsidR="00B1684E" w:rsidRPr="008726C8" w:rsidRDefault="00B1684E" w:rsidP="00B1684E">
      <w:pPr>
        <w:pStyle w:val="Liststycke"/>
        <w:numPr>
          <w:ilvl w:val="0"/>
          <w:numId w:val="1"/>
        </w:num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>Principer för kommunikation av resultat av brukarstyrda brukarrevisioner</w:t>
      </w:r>
    </w:p>
    <w:p w:rsidR="00B1684E" w:rsidRPr="008726C8" w:rsidRDefault="00B1684E" w:rsidP="00B1684E">
      <w:p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1684E" w:rsidRPr="008726C8" w:rsidRDefault="00B1684E" w:rsidP="00B018F1">
      <w:pPr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 xml:space="preserve">Datum: </w:t>
      </w:r>
      <w:r w:rsidR="00820339">
        <w:rPr>
          <w:rFonts w:ascii="Garamond" w:hAnsi="Garamond"/>
          <w:sz w:val="24"/>
          <w:szCs w:val="24"/>
        </w:rPr>
        <w:t>ÅÅÅÅ-MM-DD</w:t>
      </w:r>
      <w:r w:rsidRPr="008726C8">
        <w:rPr>
          <w:rFonts w:ascii="Garamond" w:hAnsi="Garamond"/>
          <w:sz w:val="24"/>
          <w:szCs w:val="24"/>
        </w:rPr>
        <w:t xml:space="preserve"> </w:t>
      </w:r>
    </w:p>
    <w:p w:rsidR="00B1684E" w:rsidRPr="008726C8" w:rsidRDefault="00B1684E" w:rsidP="00B168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1684E" w:rsidRPr="008726C8" w:rsidRDefault="00B1684E" w:rsidP="00B018F1">
      <w:pPr>
        <w:spacing w:after="0" w:line="240" w:lineRule="auto"/>
        <w:ind w:left="567"/>
        <w:rPr>
          <w:rFonts w:ascii="Garamond" w:hAnsi="Garamond"/>
          <w:sz w:val="24"/>
          <w:szCs w:val="24"/>
          <w:u w:val="single"/>
        </w:rPr>
      </w:pPr>
      <w:r w:rsidRPr="008726C8">
        <w:rPr>
          <w:rFonts w:ascii="Garamond" w:hAnsi="Garamond"/>
          <w:sz w:val="24"/>
          <w:szCs w:val="24"/>
        </w:rPr>
        <w:t>Examinationsledare</w:t>
      </w:r>
      <w:r>
        <w:rPr>
          <w:rFonts w:ascii="Garamond" w:hAnsi="Garamond"/>
          <w:sz w:val="24"/>
          <w:szCs w:val="24"/>
        </w:rPr>
        <w:t xml:space="preserve">:         </w:t>
      </w:r>
      <w:r w:rsidRPr="008726C8">
        <w:rPr>
          <w:rFonts w:ascii="Garamond" w:hAnsi="Garamond"/>
          <w:sz w:val="24"/>
          <w:szCs w:val="24"/>
        </w:rPr>
        <w:t>_____________________________</w:t>
      </w:r>
    </w:p>
    <w:p w:rsidR="00B1684E" w:rsidRPr="008726C8" w:rsidRDefault="00F92C96" w:rsidP="00B1684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>Camilla Svenonius</w:t>
      </w:r>
    </w:p>
    <w:p w:rsidR="00B1684E" w:rsidRPr="008726C8" w:rsidRDefault="00B1684E" w:rsidP="00B1684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spacing w:after="0" w:line="240" w:lineRule="auto"/>
        <w:ind w:firstLine="130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</w:t>
      </w:r>
      <w:r w:rsidR="00380341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   </w:t>
      </w:r>
    </w:p>
    <w:p w:rsidR="00B1684E" w:rsidRPr="008726C8" w:rsidRDefault="00B1684E" w:rsidP="00B1684E">
      <w:pPr>
        <w:spacing w:after="0" w:line="240" w:lineRule="auto"/>
        <w:ind w:firstLine="1304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spacing w:after="0" w:line="240" w:lineRule="auto"/>
        <w:ind w:firstLine="1304"/>
        <w:rPr>
          <w:rFonts w:ascii="Garamond" w:hAnsi="Garamond"/>
          <w:sz w:val="24"/>
          <w:szCs w:val="24"/>
        </w:rPr>
      </w:pPr>
    </w:p>
    <w:p w:rsidR="00B1684E" w:rsidRPr="00FE1876" w:rsidRDefault="00B1684E" w:rsidP="00B018F1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72B79269" wp14:editId="0778B26B">
            <wp:extent cx="1948297" cy="6191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903" cy="62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84E" w:rsidRPr="00FE1876" w:rsidSect="00FE1876"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DF" w:rsidRDefault="00FE1876">
      <w:pPr>
        <w:spacing w:after="0" w:line="240" w:lineRule="auto"/>
      </w:pPr>
      <w:r>
        <w:separator/>
      </w:r>
    </w:p>
  </w:endnote>
  <w:endnote w:type="continuationSeparator" w:id="0">
    <w:p w:rsidR="00AD0FDF" w:rsidRDefault="00FE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eightSans Pro Medium">
    <w:altName w:val="Arial"/>
    <w:panose1 w:val="00000000000000000000"/>
    <w:charset w:val="00"/>
    <w:family w:val="modern"/>
    <w:notTrueType/>
    <w:pitch w:val="variable"/>
    <w:sig w:usb0="00000001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rdic Narrow Pro">
    <w:altName w:val="Courier New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E59" w:rsidRPr="00A1296D" w:rsidRDefault="00A1296D">
    <w:pPr>
      <w:pStyle w:val="Sidfot"/>
      <w:rPr>
        <w:b/>
        <w:color w:val="ED7D31" w:themeColor="accent2"/>
      </w:rPr>
    </w:pPr>
    <w:r w:rsidRPr="00A1296D">
      <w:rPr>
        <w:b/>
        <w:color w:val="ED7D31" w:themeColor="accent2"/>
      </w:rPr>
      <w:ptab w:relativeTo="margin" w:alignment="center" w:leader="none"/>
    </w:r>
    <w:r w:rsidRPr="00A1296D">
      <w:rPr>
        <w:b/>
        <w:color w:val="ED7D31" w:themeColor="accent2"/>
      </w:rPr>
      <w:t>www.verdandi.se/brukarkraft</w:t>
    </w:r>
    <w:r w:rsidRPr="00A1296D">
      <w:rPr>
        <w:b/>
        <w:color w:val="ED7D31" w:themeColor="accent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DF" w:rsidRDefault="00FE1876">
      <w:pPr>
        <w:spacing w:after="0" w:line="240" w:lineRule="auto"/>
      </w:pPr>
      <w:r>
        <w:separator/>
      </w:r>
    </w:p>
  </w:footnote>
  <w:footnote w:type="continuationSeparator" w:id="0">
    <w:p w:rsidR="00AD0FDF" w:rsidRDefault="00FE1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15A47"/>
    <w:multiLevelType w:val="hybridMultilevel"/>
    <w:tmpl w:val="0BBA24A6"/>
    <w:lvl w:ilvl="0" w:tplc="930499EA">
      <w:numFmt w:val="bullet"/>
      <w:lvlText w:val="-"/>
      <w:lvlJc w:val="left"/>
      <w:pPr>
        <w:ind w:left="1664" w:hanging="360"/>
      </w:pPr>
      <w:rPr>
        <w:rFonts w:ascii="FreightSans Pro Medium" w:eastAsiaTheme="minorHAnsi" w:hAnsi="FreightSans Pro Medium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4E"/>
    <w:rsid w:val="001D5B9E"/>
    <w:rsid w:val="00231838"/>
    <w:rsid w:val="00380341"/>
    <w:rsid w:val="00605E09"/>
    <w:rsid w:val="007638D7"/>
    <w:rsid w:val="00776183"/>
    <w:rsid w:val="00820339"/>
    <w:rsid w:val="009C41AD"/>
    <w:rsid w:val="00A1296D"/>
    <w:rsid w:val="00AD0FDF"/>
    <w:rsid w:val="00B018F1"/>
    <w:rsid w:val="00B1684E"/>
    <w:rsid w:val="00C85EEF"/>
    <w:rsid w:val="00CC4BAE"/>
    <w:rsid w:val="00D3064D"/>
    <w:rsid w:val="00E45537"/>
    <w:rsid w:val="00F802EB"/>
    <w:rsid w:val="00F92C96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DCE5"/>
  <w15:chartTrackingRefBased/>
  <w15:docId w15:val="{8E55EDCF-77E5-48E5-BC73-0B6FE853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8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684E"/>
    <w:pPr>
      <w:spacing w:after="200" w:line="276" w:lineRule="auto"/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B16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684E"/>
  </w:style>
  <w:style w:type="paragraph" w:styleId="Ballongtext">
    <w:name w:val="Balloon Text"/>
    <w:basedOn w:val="Normal"/>
    <w:link w:val="BallongtextChar"/>
    <w:uiPriority w:val="99"/>
    <w:semiHidden/>
    <w:unhideWhenUsed/>
    <w:rsid w:val="00A1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296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1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Svenonius</dc:creator>
  <cp:keywords/>
  <dc:description/>
  <cp:lastModifiedBy>Kerstin Källander</cp:lastModifiedBy>
  <cp:revision>7</cp:revision>
  <cp:lastPrinted>2017-08-24T12:40:00Z</cp:lastPrinted>
  <dcterms:created xsi:type="dcterms:W3CDTF">2016-03-09T12:46:00Z</dcterms:created>
  <dcterms:modified xsi:type="dcterms:W3CDTF">2017-08-28T12:34:00Z</dcterms:modified>
</cp:coreProperties>
</file>